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03A" w:rsidRDefault="002B01AF">
      <w:r>
        <w:rPr>
          <w:noProof/>
        </w:rPr>
        <w:drawing>
          <wp:inline distT="0" distB="0" distL="0" distR="0">
            <wp:extent cx="5476875" cy="7952265"/>
            <wp:effectExtent l="19050" t="0" r="9525" b="0"/>
            <wp:docPr id="1" name="图片 0" descr="广东省建筑施工特种作业人员培训收费简表2016-10-1执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广东省建筑施工特种作业人员培训收费简表2016-10-1执行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9040" cy="7955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5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503A" w:rsidRDefault="0007503A" w:rsidP="002B01AF">
      <w:r>
        <w:separator/>
      </w:r>
    </w:p>
  </w:endnote>
  <w:endnote w:type="continuationSeparator" w:id="1">
    <w:p w:rsidR="0007503A" w:rsidRDefault="0007503A" w:rsidP="002B01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503A" w:rsidRDefault="0007503A" w:rsidP="002B01AF">
      <w:r>
        <w:separator/>
      </w:r>
    </w:p>
  </w:footnote>
  <w:footnote w:type="continuationSeparator" w:id="1">
    <w:p w:rsidR="0007503A" w:rsidRDefault="0007503A" w:rsidP="002B01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1AF"/>
    <w:rsid w:val="0007503A"/>
    <w:rsid w:val="002B0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1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1A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01A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01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</dc:creator>
  <cp:keywords/>
  <dc:description/>
  <cp:lastModifiedBy>lee</cp:lastModifiedBy>
  <cp:revision>2</cp:revision>
  <dcterms:created xsi:type="dcterms:W3CDTF">2017-04-18T09:11:00Z</dcterms:created>
  <dcterms:modified xsi:type="dcterms:W3CDTF">2017-04-18T09:12:00Z</dcterms:modified>
</cp:coreProperties>
</file>